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jc w:val="center"/>
        <w:rPr>
          <w:rFonts w:ascii="Times New Roman" w:hAnsi="Times New Roman" w:cs="Times New Roman"/>
          <w:sz w:val="24"/>
          <w:szCs w:val="24"/>
        </w:rPr>
      </w:pPr>
    </w:p>
    <w:p w:rsidR="00631E10" w:rsidRDefault="00631E10" w:rsidP="00631E10">
      <w:pPr>
        <w:spacing w:after="0" w:line="480" w:lineRule="auto"/>
        <w:jc w:val="center"/>
        <w:rPr>
          <w:rFonts w:ascii="Times New Roman" w:hAnsi="Times New Roman" w:cs="Times New Roman"/>
          <w:b/>
          <w:sz w:val="24"/>
          <w:szCs w:val="24"/>
        </w:rPr>
      </w:pPr>
      <w:r w:rsidRPr="00631E10">
        <w:rPr>
          <w:rFonts w:ascii="Times New Roman" w:hAnsi="Times New Roman" w:cs="Times New Roman"/>
          <w:b/>
          <w:sz w:val="24"/>
          <w:szCs w:val="24"/>
        </w:rPr>
        <w:t>Summary of the Harris Chapter: The Intellectual and Institutional Development of Africana</w:t>
      </w:r>
    </w:p>
    <w:p w:rsidR="00631E10" w:rsidRDefault="00631E10" w:rsidP="00631E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31E10" w:rsidRDefault="00631E10" w:rsidP="00631E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31E10" w:rsidRDefault="00631E10" w:rsidP="00631E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31E10" w:rsidRDefault="00631E10" w:rsidP="00631E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Default="00631E10" w:rsidP="00631E10">
      <w:pPr>
        <w:spacing w:after="0" w:line="480" w:lineRule="auto"/>
        <w:rPr>
          <w:rFonts w:ascii="Times New Roman" w:hAnsi="Times New Roman" w:cs="Times New Roman"/>
          <w:sz w:val="24"/>
          <w:szCs w:val="24"/>
        </w:rPr>
      </w:pPr>
    </w:p>
    <w:p w:rsidR="00631E10" w:rsidRPr="00631E10" w:rsidRDefault="00631E10" w:rsidP="00631E10">
      <w:pPr>
        <w:spacing w:after="0" w:line="480" w:lineRule="auto"/>
        <w:rPr>
          <w:rFonts w:ascii="Times New Roman" w:hAnsi="Times New Roman" w:cs="Times New Roman"/>
          <w:sz w:val="24"/>
          <w:szCs w:val="24"/>
        </w:rPr>
      </w:pPr>
    </w:p>
    <w:p w:rsidR="00631E10" w:rsidRPr="00631E10" w:rsidRDefault="00631E10" w:rsidP="006E686B">
      <w:pPr>
        <w:spacing w:after="0" w:line="480" w:lineRule="auto"/>
        <w:jc w:val="center"/>
        <w:rPr>
          <w:rFonts w:ascii="Times New Roman" w:hAnsi="Times New Roman" w:cs="Times New Roman"/>
          <w:b/>
          <w:sz w:val="24"/>
          <w:szCs w:val="24"/>
        </w:rPr>
      </w:pPr>
      <w:r w:rsidRPr="00631E10">
        <w:rPr>
          <w:rFonts w:ascii="Times New Roman" w:hAnsi="Times New Roman" w:cs="Times New Roman"/>
          <w:b/>
          <w:sz w:val="24"/>
          <w:szCs w:val="24"/>
        </w:rPr>
        <w:lastRenderedPageBreak/>
        <w:t>Summary of the Harris Chapter: The Intellectual and Institutional Development of Africana Studies</w:t>
      </w:r>
    </w:p>
    <w:p w:rsidR="00631E10" w:rsidRPr="00631E10" w:rsidRDefault="00631E10" w:rsidP="00631E10">
      <w:pPr>
        <w:spacing w:after="0" w:line="480" w:lineRule="auto"/>
        <w:rPr>
          <w:rFonts w:ascii="Times New Roman" w:hAnsi="Times New Roman" w:cs="Times New Roman"/>
          <w:i/>
          <w:sz w:val="24"/>
          <w:szCs w:val="24"/>
        </w:rPr>
      </w:pPr>
      <w:r w:rsidRPr="00631E10">
        <w:rPr>
          <w:rFonts w:ascii="Times New Roman" w:hAnsi="Times New Roman" w:cs="Times New Roman"/>
          <w:b/>
          <w:sz w:val="24"/>
          <w:szCs w:val="24"/>
        </w:rPr>
        <w:t xml:space="preserve"> Vocabulary: </w:t>
      </w:r>
      <w:r w:rsidRPr="00631E10">
        <w:rPr>
          <w:rFonts w:ascii="Times New Roman" w:hAnsi="Times New Roman" w:cs="Times New Roman"/>
          <w:i/>
          <w:sz w:val="24"/>
          <w:szCs w:val="24"/>
        </w:rPr>
        <w:t>Prodigious research</w:t>
      </w:r>
    </w:p>
    <w:p w:rsidR="00631E10" w:rsidRPr="00631E10" w:rsidRDefault="00631E10" w:rsidP="00631E10">
      <w:pPr>
        <w:spacing w:after="0" w:line="480" w:lineRule="auto"/>
        <w:rPr>
          <w:rFonts w:ascii="Times New Roman" w:hAnsi="Times New Roman" w:cs="Times New Roman"/>
          <w:sz w:val="24"/>
          <w:szCs w:val="24"/>
        </w:rPr>
      </w:pPr>
      <w:r w:rsidRPr="00631E10">
        <w:rPr>
          <w:rFonts w:ascii="Times New Roman" w:hAnsi="Times New Roman" w:cs="Times New Roman"/>
          <w:sz w:val="24"/>
          <w:szCs w:val="24"/>
        </w:rPr>
        <w:t>This term refers to a new age of research characterized by remarkably and impressively great in extent or degree of research techniques and content.</w:t>
      </w:r>
    </w:p>
    <w:p w:rsidR="00631E10" w:rsidRPr="00631E10" w:rsidRDefault="00631E10" w:rsidP="00631E10">
      <w:pPr>
        <w:spacing w:after="0" w:line="480" w:lineRule="auto"/>
        <w:rPr>
          <w:rFonts w:ascii="Times New Roman" w:hAnsi="Times New Roman" w:cs="Times New Roman"/>
          <w:b/>
          <w:i/>
          <w:sz w:val="24"/>
          <w:szCs w:val="24"/>
        </w:rPr>
      </w:pPr>
      <w:r w:rsidRPr="00631E10">
        <w:rPr>
          <w:rFonts w:ascii="Times New Roman" w:hAnsi="Times New Roman" w:cs="Times New Roman"/>
          <w:b/>
          <w:i/>
          <w:sz w:val="24"/>
          <w:szCs w:val="24"/>
        </w:rPr>
        <w:t>Summary</w:t>
      </w:r>
    </w:p>
    <w:p w:rsidR="00631E10" w:rsidRPr="00631E10" w:rsidRDefault="00631E10" w:rsidP="00631E10">
      <w:pPr>
        <w:spacing w:after="0" w:line="480" w:lineRule="auto"/>
        <w:rPr>
          <w:rFonts w:ascii="Times New Roman" w:hAnsi="Times New Roman" w:cs="Times New Roman"/>
          <w:sz w:val="24"/>
          <w:szCs w:val="24"/>
        </w:rPr>
      </w:pPr>
      <w:r w:rsidRPr="00631E10">
        <w:rPr>
          <w:rFonts w:ascii="Times New Roman" w:hAnsi="Times New Roman" w:cs="Times New Roman"/>
          <w:sz w:val="24"/>
          <w:szCs w:val="24"/>
        </w:rPr>
        <w:t xml:space="preserve">Robert Harris’ chapter, “The Intellectual and Institutional Development of African Studies” traces the historical development of African studies. Harris highlights the four main stages of the intellectual and institutional development of African studies by looking at the different periods that these studies emerged and the key figures behind them. The first stage, as Harris stated in the chapter, started in the 1890s and lasted until the Second World War. This period was characterized by the emergence of numerous organizations that wanted to document and analyze the history, culture, and status of the African people. These organizations include Bethel Literary and Historical Association of Washington, D.C., and Philadelphia’s American Negro Historical Society. The aim of these associations, according to Harris, was to preserve and publicize the legacy of the African people. Harris further highlights some of the notable figures associated with the early black literary and historical studies including Carter G. Woodson who laid a systematic groundwork for the Africana studies. Other figures included W.E.B. Du Bois who initiated started a program at Atlanta University to examine the different categories of the African-American life cycle. The second stage was started by Gunnar Myrdal who sought to study black America. As Harris states, this stage was characterized by urbanization of the African American groups, which made black presence more national than the regional issue. Myrdal’s studies highlighted the assimilation and absorption of the African groups into the </w:t>
      </w:r>
      <w:r w:rsidRPr="00631E10">
        <w:rPr>
          <w:rFonts w:ascii="Times New Roman" w:hAnsi="Times New Roman" w:cs="Times New Roman"/>
          <w:sz w:val="24"/>
          <w:szCs w:val="24"/>
        </w:rPr>
        <w:lastRenderedPageBreak/>
        <w:t>dominant American culture. The next stage in the development of African studies was the creation of African studies programs that lacked any link with the black people in America. Some of the notable figures in this period include Melville Herskovits, a white anthropologist and proponent of African studies. This stage was characterized by the civil rights movement and black consciousness. As Harris states, this was “a period of legitimization and institutionalization” (p. 18). This period witnessed a shift from Eurocentrism to Afrocentrism. The prodigious research of the Black scholars had advanced, with the main focus of reviewing the African American culture in the United States. The fourth stage builds on the third stage. This period is characterized by the movement of Black studies to predominantly white campuses.</w:t>
      </w:r>
      <w:r w:rsidR="008E3F53">
        <w:rPr>
          <w:rFonts w:ascii="Times New Roman" w:hAnsi="Times New Roman" w:cs="Times New Roman"/>
          <w:sz w:val="24"/>
          <w:szCs w:val="24"/>
        </w:rPr>
        <w:t xml:space="preserve"> This fourth stage focuses on answering the question “African studies for what” (p. 20). This quote is important to me because it highlights how the development of Africana studies has shaped and informed the content of curriculum, which has encouraged the establishment of Africana studies programs and departments. </w:t>
      </w:r>
      <w:bookmarkStart w:id="0" w:name="_GoBack"/>
      <w:bookmarkEnd w:id="0"/>
    </w:p>
    <w:p w:rsidR="000D0174" w:rsidRPr="00631E10" w:rsidRDefault="000D0174" w:rsidP="00631E10">
      <w:pPr>
        <w:spacing w:after="0" w:line="480" w:lineRule="auto"/>
        <w:rPr>
          <w:rFonts w:ascii="Times New Roman" w:hAnsi="Times New Roman" w:cs="Times New Roman"/>
          <w:sz w:val="24"/>
          <w:szCs w:val="24"/>
        </w:rPr>
      </w:pPr>
    </w:p>
    <w:sectPr w:rsidR="000D0174" w:rsidRPr="00631E10" w:rsidSect="004B7AD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35F" w:rsidRDefault="0043235F" w:rsidP="00631E10">
      <w:pPr>
        <w:spacing w:after="0" w:line="240" w:lineRule="auto"/>
      </w:pPr>
      <w:r>
        <w:separator/>
      </w:r>
    </w:p>
  </w:endnote>
  <w:endnote w:type="continuationSeparator" w:id="1">
    <w:p w:rsidR="0043235F" w:rsidRDefault="0043235F" w:rsidP="00631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35F" w:rsidRDefault="0043235F" w:rsidP="00631E10">
      <w:pPr>
        <w:spacing w:after="0" w:line="240" w:lineRule="auto"/>
      </w:pPr>
      <w:r>
        <w:separator/>
      </w:r>
    </w:p>
  </w:footnote>
  <w:footnote w:type="continuationSeparator" w:id="1">
    <w:p w:rsidR="0043235F" w:rsidRDefault="0043235F" w:rsidP="00631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E10" w:rsidRPr="00631E10" w:rsidRDefault="004B7AD8" w:rsidP="00631E10">
    <w:pPr>
      <w:pStyle w:val="Header"/>
      <w:jc w:val="right"/>
      <w:rPr>
        <w:rFonts w:ascii="Times New Roman" w:hAnsi="Times New Roman" w:cs="Times New Roman"/>
        <w:sz w:val="24"/>
        <w:szCs w:val="24"/>
      </w:rPr>
    </w:pPr>
    <w:r w:rsidRPr="00631E10">
      <w:rPr>
        <w:rFonts w:ascii="Times New Roman" w:hAnsi="Times New Roman" w:cs="Times New Roman"/>
        <w:sz w:val="24"/>
        <w:szCs w:val="24"/>
      </w:rPr>
      <w:fldChar w:fldCharType="begin"/>
    </w:r>
    <w:r w:rsidR="00631E10" w:rsidRPr="00631E10">
      <w:rPr>
        <w:rFonts w:ascii="Times New Roman" w:hAnsi="Times New Roman" w:cs="Times New Roman"/>
        <w:sz w:val="24"/>
        <w:szCs w:val="24"/>
      </w:rPr>
      <w:instrText xml:space="preserve"> PAGE   \* MERGEFORMAT </w:instrText>
    </w:r>
    <w:r w:rsidRPr="00631E10">
      <w:rPr>
        <w:rFonts w:ascii="Times New Roman" w:hAnsi="Times New Roman" w:cs="Times New Roman"/>
        <w:sz w:val="24"/>
        <w:szCs w:val="24"/>
      </w:rPr>
      <w:fldChar w:fldCharType="separate"/>
    </w:r>
    <w:r w:rsidR="00F9157B">
      <w:rPr>
        <w:rFonts w:ascii="Times New Roman" w:hAnsi="Times New Roman" w:cs="Times New Roman"/>
        <w:noProof/>
        <w:sz w:val="24"/>
        <w:szCs w:val="24"/>
      </w:rPr>
      <w:t>3</w:t>
    </w:r>
    <w:r w:rsidRPr="00631E1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0174"/>
    <w:rsid w:val="00024283"/>
    <w:rsid w:val="000D0174"/>
    <w:rsid w:val="001F2703"/>
    <w:rsid w:val="0043235F"/>
    <w:rsid w:val="004B7AD8"/>
    <w:rsid w:val="00536B6A"/>
    <w:rsid w:val="00631E10"/>
    <w:rsid w:val="006E686B"/>
    <w:rsid w:val="0086439C"/>
    <w:rsid w:val="008E3F53"/>
    <w:rsid w:val="00AA07C4"/>
    <w:rsid w:val="00F91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10"/>
  </w:style>
  <w:style w:type="paragraph" w:styleId="Footer">
    <w:name w:val="footer"/>
    <w:basedOn w:val="Normal"/>
    <w:link w:val="FooterChar"/>
    <w:uiPriority w:val="99"/>
    <w:unhideWhenUsed/>
    <w:rsid w:val="00631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10"/>
  </w:style>
  <w:style w:type="paragraph" w:styleId="Footer">
    <w:name w:val="footer"/>
    <w:basedOn w:val="Normal"/>
    <w:link w:val="FooterChar"/>
    <w:uiPriority w:val="99"/>
    <w:unhideWhenUsed/>
    <w:rsid w:val="00631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1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2021-02-11T11:08:00Z</dcterms:created>
  <dcterms:modified xsi:type="dcterms:W3CDTF">2021-02-11T11:08:00Z</dcterms:modified>
</cp:coreProperties>
</file>